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C92A" w14:textId="32E1D0F6" w:rsidR="00760A1A" w:rsidRPr="00BF6E43" w:rsidRDefault="00BF6E43">
      <w:pPr>
        <w:rPr>
          <w:rFonts w:ascii="標楷體" w:eastAsia="標楷體" w:hAnsi="標楷體"/>
          <w:sz w:val="26"/>
          <w:szCs w:val="26"/>
        </w:rPr>
      </w:pPr>
      <w:proofErr w:type="gramStart"/>
      <w:r w:rsidRPr="00BF6E43">
        <w:rPr>
          <w:rFonts w:ascii="標楷體" w:eastAsia="標楷體" w:hAnsi="標楷體" w:hint="eastAsia"/>
          <w:sz w:val="26"/>
          <w:szCs w:val="26"/>
        </w:rPr>
        <w:t>線上申辦</w:t>
      </w:r>
      <w:proofErr w:type="gramEnd"/>
      <w:r w:rsidRPr="00BF6E43">
        <w:rPr>
          <w:rFonts w:ascii="標楷體" w:eastAsia="標楷體" w:hAnsi="標楷體" w:hint="eastAsia"/>
          <w:sz w:val="26"/>
          <w:szCs w:val="26"/>
        </w:rPr>
        <w:t>戶籍登記：</w:t>
      </w:r>
    </w:p>
    <w:p w14:paraId="42BC1AD7" w14:textId="77777777" w:rsidR="00BF6E43" w:rsidRPr="00BF6E43" w:rsidRDefault="00BF6E43" w:rsidP="00BF6E43">
      <w:pPr>
        <w:rPr>
          <w:rFonts w:ascii="標楷體" w:eastAsia="標楷體" w:hAnsi="標楷體"/>
          <w:sz w:val="26"/>
          <w:szCs w:val="26"/>
        </w:rPr>
      </w:pPr>
      <w:r w:rsidRPr="00BF6E43">
        <w:rPr>
          <w:rFonts w:ascii="標楷體" w:eastAsia="標楷體" w:hAnsi="標楷體"/>
          <w:sz w:val="26"/>
          <w:szCs w:val="26"/>
        </w:rPr>
        <w:t>內政部戶政司全球資訊網24小時全天候提供申請人使用自然人憑證進行「</w:t>
      </w:r>
      <w:proofErr w:type="gramStart"/>
      <w:r w:rsidRPr="00BF6E43">
        <w:rPr>
          <w:rFonts w:ascii="標楷體" w:eastAsia="標楷體" w:hAnsi="標楷體"/>
          <w:sz w:val="26"/>
          <w:szCs w:val="26"/>
        </w:rPr>
        <w:t>線上申辦</w:t>
      </w:r>
      <w:proofErr w:type="gramEnd"/>
      <w:r w:rsidRPr="00BF6E43">
        <w:rPr>
          <w:rFonts w:ascii="標楷體" w:eastAsia="標楷體" w:hAnsi="標楷體"/>
          <w:sz w:val="26"/>
          <w:szCs w:val="26"/>
        </w:rPr>
        <w:t>戶籍登記服務」，目前開放多項戶籍登記事項得</w:t>
      </w:r>
      <w:proofErr w:type="gramStart"/>
      <w:r w:rsidRPr="00BF6E43">
        <w:rPr>
          <w:rFonts w:ascii="標楷體" w:eastAsia="標楷體" w:hAnsi="標楷體"/>
          <w:sz w:val="26"/>
          <w:szCs w:val="26"/>
        </w:rPr>
        <w:t>於線上申辦</w:t>
      </w:r>
      <w:proofErr w:type="gramEnd"/>
      <w:r w:rsidRPr="00BF6E43">
        <w:rPr>
          <w:rFonts w:ascii="標楷體" w:eastAsia="標楷體" w:hAnsi="標楷體"/>
          <w:sz w:val="26"/>
          <w:szCs w:val="26"/>
        </w:rPr>
        <w:t>。</w:t>
      </w:r>
    </w:p>
    <w:p w14:paraId="2D86A793" w14:textId="0940C9A6" w:rsidR="00BF6E43" w:rsidRPr="00BF6E43" w:rsidRDefault="00BF6E43" w:rsidP="00BF6E43">
      <w:pPr>
        <w:rPr>
          <w:rFonts w:ascii="標楷體" w:eastAsia="標楷體" w:hAnsi="標楷體" w:hint="eastAsia"/>
          <w:sz w:val="26"/>
          <w:szCs w:val="26"/>
        </w:rPr>
      </w:pPr>
      <w:r w:rsidRPr="00BF6E43">
        <w:rPr>
          <w:rFonts w:ascii="標楷體" w:eastAsia="標楷體" w:hAnsi="標楷體"/>
          <w:sz w:val="26"/>
          <w:szCs w:val="26"/>
        </w:rPr>
        <w:t>使用自然人憑證或行動自然人憑證，就可在家上網申辦，戶籍登記事項之申請資格、應備文件及注意事項至</w:t>
      </w:r>
      <w:proofErr w:type="gramStart"/>
      <w:r w:rsidRPr="00BF6E43">
        <w:rPr>
          <w:rFonts w:ascii="標楷體" w:eastAsia="標楷體" w:hAnsi="標楷體"/>
          <w:sz w:val="26"/>
          <w:szCs w:val="26"/>
        </w:rPr>
        <w:t>內政部戶政司線上申辦</w:t>
      </w:r>
      <w:proofErr w:type="gramEnd"/>
      <w:r w:rsidRPr="00BF6E43">
        <w:rPr>
          <w:rFonts w:ascii="標楷體" w:eastAsia="標楷體" w:hAnsi="標楷體"/>
          <w:sz w:val="26"/>
          <w:szCs w:val="26"/>
        </w:rPr>
        <w:t>各戶籍登記事項查詢。</w:t>
      </w:r>
      <w:r w:rsidRPr="00BF6E43">
        <w:rPr>
          <w:rFonts w:ascii="標楷體" w:eastAsia="標楷體" w:hAnsi="標楷體"/>
          <w:sz w:val="26"/>
          <w:szCs w:val="26"/>
        </w:rPr>
        <w:br/>
      </w:r>
      <w:r w:rsidRPr="00BF6E43">
        <w:rPr>
          <w:rFonts w:ascii="標楷體" w:eastAsia="標楷體" w:hAnsi="標楷體" w:hint="eastAsia"/>
          <w:sz w:val="26"/>
          <w:szCs w:val="26"/>
        </w:rPr>
        <w:t xml:space="preserve">內政部戶政司網址 </w:t>
      </w:r>
      <w:hyperlink r:id="rId4" w:history="1">
        <w:r w:rsidRPr="00BF6E43">
          <w:rPr>
            <w:rStyle w:val="ae"/>
            <w:rFonts w:ascii="標楷體" w:eastAsia="標楷體" w:hAnsi="標楷體"/>
            <w:sz w:val="26"/>
            <w:szCs w:val="26"/>
          </w:rPr>
          <w:t>https://www.ris.gov.tw/app/portal/885</w:t>
        </w:r>
      </w:hyperlink>
      <w:r w:rsidRPr="00BF6E43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37080F7B" w14:textId="59FB55C7" w:rsidR="00BF6E43" w:rsidRDefault="00BF6E43">
      <w:pPr>
        <w:rPr>
          <w:rFonts w:ascii="標楷體" w:eastAsia="標楷體" w:hAnsi="標楷體"/>
          <w:sz w:val="26"/>
          <w:szCs w:val="26"/>
        </w:rPr>
      </w:pPr>
      <w:proofErr w:type="gramStart"/>
      <w:r w:rsidRPr="00BF6E43">
        <w:rPr>
          <w:rFonts w:ascii="標楷體" w:eastAsia="標楷體" w:hAnsi="標楷體" w:hint="eastAsia"/>
          <w:sz w:val="26"/>
          <w:szCs w:val="26"/>
        </w:rPr>
        <w:t>人籍合一</w:t>
      </w:r>
      <w:proofErr w:type="gramEnd"/>
      <w:r w:rsidRPr="00BF6E43">
        <w:rPr>
          <w:rFonts w:ascii="標楷體" w:eastAsia="標楷體" w:hAnsi="標楷體" w:hint="eastAsia"/>
          <w:sz w:val="26"/>
          <w:szCs w:val="26"/>
        </w:rPr>
        <w:t>：</w:t>
      </w:r>
    </w:p>
    <w:p w14:paraId="10E9404D" w14:textId="6588C726" w:rsidR="00BF6E43" w:rsidRPr="00BF6E43" w:rsidRDefault="00BF6E43" w:rsidP="00BF6E43">
      <w:pPr>
        <w:rPr>
          <w:rFonts w:ascii="標楷體" w:eastAsia="標楷體" w:hAnsi="標楷體" w:hint="eastAsia"/>
          <w:sz w:val="26"/>
          <w:szCs w:val="26"/>
        </w:rPr>
      </w:pPr>
      <w:r w:rsidRPr="00BF6E43">
        <w:rPr>
          <w:rFonts w:ascii="標楷體" w:eastAsia="標楷體" w:hAnsi="標楷體"/>
          <w:sz w:val="26"/>
          <w:szCs w:val="26"/>
        </w:rPr>
        <w:t xml:space="preserve">遷徙是事實行為請依居住事實辦理遷徙登記 </w:t>
      </w:r>
    </w:p>
    <w:p w14:paraId="5F5479B3" w14:textId="3F9F0469" w:rsidR="00BF6E43" w:rsidRPr="00BF6E43" w:rsidRDefault="00BF6E43" w:rsidP="00BF6E43">
      <w:pPr>
        <w:rPr>
          <w:rFonts w:ascii="標楷體" w:eastAsia="標楷體" w:hAnsi="標楷體"/>
          <w:sz w:val="26"/>
          <w:szCs w:val="26"/>
        </w:rPr>
      </w:pPr>
      <w:r w:rsidRPr="00BF6E43">
        <w:rPr>
          <w:rFonts w:ascii="標楷體" w:eastAsia="標楷體" w:hAnsi="標楷體"/>
          <w:sz w:val="26"/>
          <w:szCs w:val="26"/>
        </w:rPr>
        <w:t>按戶籍法第16條第1項規定：「遷出原鄉（鎮、市、區）3個月以上，應為遷出登記。」</w:t>
      </w:r>
    </w:p>
    <w:p w14:paraId="46CDBCEA" w14:textId="52790C88" w:rsidR="00BF6E43" w:rsidRPr="00BF6E43" w:rsidRDefault="00BF6E43" w:rsidP="00BF6E43">
      <w:pPr>
        <w:rPr>
          <w:rFonts w:ascii="標楷體" w:eastAsia="標楷體" w:hAnsi="標楷體"/>
          <w:sz w:val="26"/>
          <w:szCs w:val="26"/>
        </w:rPr>
      </w:pPr>
      <w:r w:rsidRPr="00BF6E43">
        <w:rPr>
          <w:rFonts w:ascii="標楷體" w:eastAsia="標楷體" w:hAnsi="標楷體"/>
          <w:sz w:val="26"/>
          <w:szCs w:val="26"/>
        </w:rPr>
        <w:t>按戶籍法第17條第1項規定：「由</w:t>
      </w:r>
      <w:proofErr w:type="gramStart"/>
      <w:r w:rsidRPr="00BF6E43">
        <w:rPr>
          <w:rFonts w:ascii="標楷體" w:eastAsia="標楷體" w:hAnsi="標楷體"/>
          <w:sz w:val="26"/>
          <w:szCs w:val="26"/>
        </w:rPr>
        <w:t>他鄉（</w:t>
      </w:r>
      <w:proofErr w:type="gramEnd"/>
      <w:r w:rsidRPr="00BF6E43">
        <w:rPr>
          <w:rFonts w:ascii="標楷體" w:eastAsia="標楷體" w:hAnsi="標楷體"/>
          <w:sz w:val="26"/>
          <w:szCs w:val="26"/>
        </w:rPr>
        <w:t>鎮、市、區）遷入3個月以上，應為遷入登記。」</w:t>
      </w:r>
    </w:p>
    <w:p w14:paraId="5DD544A2" w14:textId="4289E792" w:rsidR="00BF6E43" w:rsidRPr="00BF6E43" w:rsidRDefault="00BF6E43" w:rsidP="00BF6E43">
      <w:pPr>
        <w:rPr>
          <w:rFonts w:ascii="標楷體" w:eastAsia="標楷體" w:hAnsi="標楷體"/>
          <w:sz w:val="26"/>
          <w:szCs w:val="26"/>
        </w:rPr>
      </w:pPr>
      <w:r w:rsidRPr="00BF6E43">
        <w:rPr>
          <w:rFonts w:ascii="標楷體" w:eastAsia="標楷體" w:hAnsi="標楷體"/>
          <w:sz w:val="26"/>
          <w:szCs w:val="26"/>
        </w:rPr>
        <w:t>按戶籍法第23條規定：「戶籍登記事項自始不存在或自始無效時，應為 撤銷之登記。」</w:t>
      </w:r>
    </w:p>
    <w:p w14:paraId="59B6DCB5" w14:textId="268C4581" w:rsidR="00BF6E43" w:rsidRPr="00BF6E43" w:rsidRDefault="00BF6E43" w:rsidP="00BF6E43">
      <w:pPr>
        <w:rPr>
          <w:rFonts w:ascii="標楷體" w:eastAsia="標楷體" w:hAnsi="標楷體"/>
          <w:sz w:val="26"/>
          <w:szCs w:val="26"/>
        </w:rPr>
      </w:pPr>
      <w:r w:rsidRPr="00BF6E43">
        <w:rPr>
          <w:rFonts w:ascii="標楷體" w:eastAsia="標楷體" w:hAnsi="標楷體"/>
          <w:sz w:val="26"/>
          <w:szCs w:val="26"/>
        </w:rPr>
        <w:t>按戶籍法第76條規定：「申請人故意為不實之申請 或有關機關、學校、團體、公司、人民故意提供各級主管機關及戶政事務所不實之資料者， 處新臺幣3千元以上9千元以下罰鍰。」</w:t>
      </w:r>
    </w:p>
    <w:p w14:paraId="573DEE22" w14:textId="7D2DF46A" w:rsidR="00BF6E43" w:rsidRPr="00BF6E43" w:rsidRDefault="00BF6E43" w:rsidP="00BF6E43">
      <w:pPr>
        <w:rPr>
          <w:rFonts w:ascii="標楷體" w:eastAsia="標楷體" w:hAnsi="標楷體"/>
          <w:sz w:val="26"/>
          <w:szCs w:val="26"/>
        </w:rPr>
      </w:pPr>
      <w:r w:rsidRPr="00BF6E43">
        <w:rPr>
          <w:rFonts w:ascii="標楷體" w:eastAsia="標楷體" w:hAnsi="標楷體"/>
          <w:sz w:val="26"/>
          <w:szCs w:val="26"/>
        </w:rPr>
        <w:t>最高行政法院56年判字第60號判決：「遷徙是事實行為，遷徙登記自應依事實認定之。」</w:t>
      </w:r>
    </w:p>
    <w:p w14:paraId="7DE57B25" w14:textId="67067420" w:rsidR="00BF6E43" w:rsidRPr="00BF6E43" w:rsidRDefault="00BF6E43" w:rsidP="00BF6E43">
      <w:pPr>
        <w:rPr>
          <w:rFonts w:ascii="標楷體" w:eastAsia="標楷體" w:hAnsi="標楷體"/>
          <w:sz w:val="26"/>
          <w:szCs w:val="26"/>
        </w:rPr>
      </w:pPr>
      <w:r w:rsidRPr="00BF6E43">
        <w:rPr>
          <w:rFonts w:ascii="標楷體" w:eastAsia="標楷體" w:hAnsi="標楷體"/>
          <w:sz w:val="26"/>
          <w:szCs w:val="26"/>
        </w:rPr>
        <w:t>刑法第146條規定：「以詐術或其他非法之方法，使投票發生不正確之結果或變造投票之結果者，處5年以下有期徒刑。意圖使特定候選人當選，以虛偽遷徙戶籍取得投票權而為投票者，亦同。前2項之未遂犯罰之。」</w:t>
      </w:r>
    </w:p>
    <w:p w14:paraId="67B230C0" w14:textId="3FD69F55" w:rsidR="00BF6E43" w:rsidRPr="00BF6E43" w:rsidRDefault="00BF6E43" w:rsidP="00BF6E43">
      <w:pPr>
        <w:rPr>
          <w:rFonts w:ascii="標楷體" w:eastAsia="標楷體" w:hAnsi="標楷體"/>
          <w:sz w:val="26"/>
          <w:szCs w:val="26"/>
        </w:rPr>
      </w:pPr>
      <w:r w:rsidRPr="00BF6E43">
        <w:rPr>
          <w:rFonts w:ascii="標楷體" w:eastAsia="標楷體" w:hAnsi="標楷體" w:hint="eastAsia"/>
          <w:sz w:val="26"/>
          <w:szCs w:val="26"/>
        </w:rPr>
        <w:drawing>
          <wp:inline distT="0" distB="0" distL="0" distR="0" wp14:anchorId="2FFD638B" wp14:editId="443BA931">
            <wp:extent cx="152400" cy="152400"/>
            <wp:effectExtent l="0" t="0" r="0" b="0"/>
            <wp:docPr id="24809890" name="圖片 12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E43">
        <w:rPr>
          <w:rFonts w:ascii="標楷體" w:eastAsia="標楷體" w:hAnsi="標楷體"/>
          <w:sz w:val="26"/>
          <w:szCs w:val="26"/>
        </w:rPr>
        <w:t>辦理遷徙登記時，務必要有『居住事實』始能遷入，切勿以身試法</w:t>
      </w:r>
      <w:r w:rsidRPr="00BF6E43">
        <w:rPr>
          <w:rFonts w:ascii="標楷體" w:eastAsia="標楷體" w:hAnsi="標楷體" w:hint="eastAsia"/>
          <w:sz w:val="26"/>
          <w:szCs w:val="26"/>
        </w:rPr>
        <w:drawing>
          <wp:inline distT="0" distB="0" distL="0" distR="0" wp14:anchorId="26E0960D" wp14:editId="35EBD5FA">
            <wp:extent cx="152400" cy="152400"/>
            <wp:effectExtent l="0" t="0" r="0" b="0"/>
            <wp:docPr id="1336613426" name="圖片 11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7451D" w14:textId="77777777" w:rsidR="00BF6E43" w:rsidRPr="00BF6E43" w:rsidRDefault="00BF6E43">
      <w:pPr>
        <w:rPr>
          <w:rFonts w:ascii="標楷體" w:eastAsia="標楷體" w:hAnsi="標楷體" w:hint="eastAsia"/>
          <w:sz w:val="26"/>
          <w:szCs w:val="26"/>
        </w:rPr>
      </w:pPr>
    </w:p>
    <w:sectPr w:rsidR="00BF6E43" w:rsidRPr="00BF6E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43"/>
    <w:rsid w:val="0005066C"/>
    <w:rsid w:val="005138AC"/>
    <w:rsid w:val="00760A1A"/>
    <w:rsid w:val="0085068A"/>
    <w:rsid w:val="00BF6E43"/>
    <w:rsid w:val="00C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6AC5"/>
  <w15:chartTrackingRefBased/>
  <w15:docId w15:val="{74A8A924-3B0C-44DE-901B-FE82F948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E4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E4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E4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E4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E4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E4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F6E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F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F6E4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F6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6E4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F6E4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F6E4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F6E4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F6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F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F6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F6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E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F6E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6E4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F6E4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F6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4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31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3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5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4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ris.gov.tw/app/portal/88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康宜筠</dc:creator>
  <cp:keywords/>
  <dc:description/>
  <cp:lastModifiedBy>康宜筠</cp:lastModifiedBy>
  <cp:revision>1</cp:revision>
  <dcterms:created xsi:type="dcterms:W3CDTF">2025-06-30T07:51:00Z</dcterms:created>
  <dcterms:modified xsi:type="dcterms:W3CDTF">2025-06-30T07:56:00Z</dcterms:modified>
</cp:coreProperties>
</file>